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3B9" w:rsidRDefault="00B353B9" w:rsidP="00B353B9">
      <w:pPr>
        <w:rPr>
          <w:rFonts w:hint="cs"/>
        </w:rPr>
      </w:pPr>
      <w:bookmarkStart w:id="0" w:name="_Toc269817730"/>
      <w:bookmarkStart w:id="1" w:name="_Toc269821910"/>
    </w:p>
    <w:p w:rsidR="00F57079" w:rsidRDefault="00F57079" w:rsidP="00F57079">
      <w:pPr>
        <w:pStyle w:val="a9"/>
        <w:rPr>
          <w:b/>
          <w:bCs/>
          <w:szCs w:val="40"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64FC3B" wp14:editId="402D3B66">
                <wp:simplePos x="0" y="0"/>
                <wp:positionH relativeFrom="column">
                  <wp:posOffset>-371475</wp:posOffset>
                </wp:positionH>
                <wp:positionV relativeFrom="paragraph">
                  <wp:posOffset>6350</wp:posOffset>
                </wp:positionV>
                <wp:extent cx="3019425" cy="1304925"/>
                <wp:effectExtent l="0" t="0" r="0" b="0"/>
                <wp:wrapNone/>
                <wp:docPr id="2" name="תיבת טקסט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1304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57079" w:rsidRDefault="00520433" w:rsidP="00520433">
                            <w:pPr>
                              <w:jc w:val="right"/>
                            </w:pPr>
                            <w:r w:rsidRPr="00520433">
                              <w:rPr>
                                <w:noProof/>
                                <w:lang w:eastAsia="en-US"/>
                              </w:rPr>
                              <w:drawing>
                                <wp:inline distT="0" distB="0" distL="0" distR="0" wp14:anchorId="2E256FB6" wp14:editId="6D3B520F">
                                  <wp:extent cx="2830195" cy="1123797"/>
                                  <wp:effectExtent l="0" t="0" r="8255" b="635"/>
                                  <wp:docPr id="3177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77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830195" cy="112379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-29.25pt;margin-top:.5pt;width:237.75pt;height:102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" filled="f" stroked="f" strokeweight=".5pt">
                <v:textbox>
                  <w:txbxContent>
                    <w:p w:rsidR="00F57079" w:rsidRDefault="00520433" w:rsidP="00520433">
                      <w:pPr>
                        <w:jc w:val="right"/>
                      </w:pPr>
                      <w:r w:rsidRPr="00520433">
                        <w:drawing>
                          <wp:inline distT="0" distB="0" distL="0" distR="0" wp14:anchorId="2E256FB6" wp14:editId="6D3B520F">
                            <wp:extent cx="2830195" cy="1123797"/>
                            <wp:effectExtent l="0" t="0" r="8255" b="635"/>
                            <wp:docPr id="3177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177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830195" cy="112379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F57079" w:rsidRDefault="00F57079" w:rsidP="00F57079">
      <w:pPr>
        <w:pStyle w:val="a9"/>
        <w:rPr>
          <w:b/>
          <w:bCs/>
          <w:szCs w:val="40"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B855F1" wp14:editId="0CC5E787">
                <wp:simplePos x="0" y="0"/>
                <wp:positionH relativeFrom="column">
                  <wp:posOffset>2362200</wp:posOffset>
                </wp:positionH>
                <wp:positionV relativeFrom="paragraph">
                  <wp:posOffset>29210</wp:posOffset>
                </wp:positionV>
                <wp:extent cx="3019425" cy="895350"/>
                <wp:effectExtent l="0" t="0" r="0" b="0"/>
                <wp:wrapNone/>
                <wp:docPr id="4" name="תיבת טקסט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8953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57079" w:rsidRDefault="00F57079" w:rsidP="00F57079">
                            <w:pPr>
                              <w:pStyle w:val="a9"/>
                              <w:rPr>
                                <w:b/>
                                <w:bCs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b/>
                                <w:bCs/>
                                <w:szCs w:val="40"/>
                                <w:rtl/>
                              </w:rPr>
                              <w:t>מדינת ישראל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Cs w:val="40"/>
                                <w:rtl/>
                              </w:rPr>
                              <w:t xml:space="preserve">                           </w:t>
                            </w:r>
                          </w:p>
                          <w:p w:rsidR="00F57079" w:rsidRDefault="00F57079" w:rsidP="00F57079">
                            <w:pPr>
                              <w:pStyle w:val="a9"/>
                              <w:rPr>
                                <w:rtl/>
                              </w:rPr>
                            </w:pPr>
                            <w:r>
                              <w:rPr>
                                <w:b/>
                                <w:bCs/>
                                <w:szCs w:val="32"/>
                                <w:rtl/>
                              </w:rPr>
                              <w:t>משרד האוצר</w:t>
                            </w:r>
                          </w:p>
                          <w:p w:rsidR="00F57079" w:rsidRPr="00D13070" w:rsidRDefault="00520433" w:rsidP="00F57079">
                            <w:pPr>
                              <w:pStyle w:val="a9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מערך סייבר חירום וביטחון</w:t>
                            </w:r>
                          </w:p>
                          <w:p w:rsidR="00F57079" w:rsidRDefault="00F57079" w:rsidP="00F57079">
                            <w:pPr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תיבת טקסט 4" o:spid="_x0000_s1027" type="#_x0000_t202" style="position:absolute;left:0;text-align:left;margin-left:186pt;margin-top:2.3pt;width:237.75pt;height:7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" filled="f" stroked="f" strokeweight=".5pt">
                <v:textbox>
                  <w:txbxContent>
                    <w:p w:rsidR="00F57079" w:rsidRDefault="00F57079" w:rsidP="00F57079">
                      <w:pPr>
                        <w:pStyle w:val="a9"/>
                        <w:rPr>
                          <w:b/>
                          <w:bCs/>
                          <w:szCs w:val="32"/>
                          <w:rtl/>
                        </w:rPr>
                      </w:pPr>
                      <w:r>
                        <w:rPr>
                          <w:b/>
                          <w:bCs/>
                          <w:szCs w:val="40"/>
                          <w:rtl/>
                        </w:rPr>
                        <w:t>מדינת ישראל</w:t>
                      </w:r>
                      <w:r>
                        <w:rPr>
                          <w:rFonts w:hint="cs"/>
                          <w:b/>
                          <w:bCs/>
                          <w:szCs w:val="40"/>
                          <w:rtl/>
                        </w:rPr>
                        <w:t xml:space="preserve">                           </w:t>
                      </w:r>
                    </w:p>
                    <w:p w:rsidR="00F57079" w:rsidRDefault="00F57079" w:rsidP="00F57079">
                      <w:pPr>
                        <w:pStyle w:val="a9"/>
                        <w:rPr>
                          <w:rtl/>
                        </w:rPr>
                      </w:pPr>
                      <w:r>
                        <w:rPr>
                          <w:b/>
                          <w:bCs/>
                          <w:szCs w:val="32"/>
                          <w:rtl/>
                        </w:rPr>
                        <w:t>משרד האוצר</w:t>
                      </w:r>
                    </w:p>
                    <w:p w:rsidR="00F57079" w:rsidRPr="00D13070" w:rsidRDefault="00520433" w:rsidP="00F57079">
                      <w:pPr>
                        <w:pStyle w:val="a9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>מערך סייבר חירום וביטחון</w:t>
                      </w:r>
                    </w:p>
                    <w:p w:rsidR="00F57079" w:rsidRDefault="00F57079" w:rsidP="00F57079">
                      <w:pPr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</w:p>
    <w:p w:rsidR="00F57079" w:rsidRDefault="00F57079" w:rsidP="00F57079">
      <w:pPr>
        <w:pStyle w:val="a9"/>
        <w:rPr>
          <w:b/>
          <w:bCs/>
          <w:szCs w:val="40"/>
          <w:rtl/>
        </w:rPr>
      </w:pPr>
    </w:p>
    <w:p w:rsidR="00F57079" w:rsidRDefault="00F57079" w:rsidP="00F57079">
      <w:pPr>
        <w:pStyle w:val="a9"/>
        <w:rPr>
          <w:b/>
          <w:bCs/>
          <w:szCs w:val="40"/>
          <w:rtl/>
        </w:rPr>
      </w:pPr>
    </w:p>
    <w:p w:rsidR="00B353B9" w:rsidRDefault="00B353B9" w:rsidP="00B353B9">
      <w:pPr>
        <w:ind w:left="6692" w:hanging="6460"/>
        <w:rPr>
          <w:rtl/>
        </w:rPr>
      </w:pPr>
    </w:p>
    <w:p w:rsidR="00F57079" w:rsidRDefault="00F57079" w:rsidP="00B353B9">
      <w:pPr>
        <w:ind w:left="6692" w:hanging="6460"/>
        <w:jc w:val="center"/>
        <w:rPr>
          <w:b/>
          <w:bCs/>
          <w:sz w:val="28"/>
          <w:rtl/>
        </w:rPr>
      </w:pPr>
    </w:p>
    <w:p w:rsidR="00F57079" w:rsidRDefault="00F57079" w:rsidP="00B353B9">
      <w:pPr>
        <w:ind w:left="6692" w:hanging="6460"/>
        <w:jc w:val="center"/>
        <w:rPr>
          <w:b/>
          <w:bCs/>
          <w:sz w:val="28"/>
          <w:rtl/>
        </w:rPr>
      </w:pPr>
    </w:p>
    <w:p w:rsidR="00F57079" w:rsidRDefault="00F57079" w:rsidP="00B353B9">
      <w:pPr>
        <w:ind w:left="6692" w:hanging="6460"/>
        <w:jc w:val="center"/>
        <w:rPr>
          <w:b/>
          <w:bCs/>
          <w:sz w:val="28"/>
          <w:rtl/>
        </w:rPr>
      </w:pPr>
    </w:p>
    <w:p w:rsidR="00F57079" w:rsidRDefault="00F57079" w:rsidP="00B353B9">
      <w:pPr>
        <w:ind w:left="6692" w:hanging="6460"/>
        <w:jc w:val="center"/>
        <w:rPr>
          <w:b/>
          <w:bCs/>
          <w:sz w:val="28"/>
          <w:rtl/>
        </w:rPr>
      </w:pPr>
    </w:p>
    <w:p w:rsidR="00B353B9" w:rsidRPr="00520433" w:rsidRDefault="00B353B9" w:rsidP="00520433">
      <w:pPr>
        <w:ind w:left="6692" w:hanging="6460"/>
        <w:jc w:val="center"/>
        <w:rPr>
          <w:b/>
          <w:bCs/>
          <w:szCs w:val="24"/>
          <w:u w:val="single"/>
          <w:rtl/>
        </w:rPr>
      </w:pPr>
      <w:r w:rsidRPr="00520433">
        <w:rPr>
          <w:rFonts w:hint="cs"/>
          <w:b/>
          <w:bCs/>
          <w:szCs w:val="24"/>
          <w:rtl/>
        </w:rPr>
        <w:t xml:space="preserve">מכרז </w:t>
      </w:r>
      <w:r w:rsidR="00520433" w:rsidRPr="00520433">
        <w:rPr>
          <w:rFonts w:hint="cs"/>
          <w:b/>
          <w:bCs/>
          <w:szCs w:val="24"/>
          <w:rtl/>
        </w:rPr>
        <w:t>6</w:t>
      </w:r>
      <w:r w:rsidRPr="00520433">
        <w:rPr>
          <w:rFonts w:hint="cs"/>
          <w:b/>
          <w:bCs/>
          <w:szCs w:val="24"/>
          <w:rtl/>
        </w:rPr>
        <w:t>-201</w:t>
      </w:r>
      <w:r w:rsidR="00520433" w:rsidRPr="00520433">
        <w:rPr>
          <w:rFonts w:hint="cs"/>
          <w:b/>
          <w:bCs/>
          <w:szCs w:val="24"/>
          <w:rtl/>
        </w:rPr>
        <w:t>4</w:t>
      </w:r>
      <w:r w:rsidRPr="00520433">
        <w:rPr>
          <w:rFonts w:hint="cs"/>
          <w:b/>
          <w:bCs/>
          <w:szCs w:val="24"/>
          <w:rtl/>
        </w:rPr>
        <w:t xml:space="preserve">  לביצוע הכשרות</w:t>
      </w:r>
      <w:r w:rsidR="00520433" w:rsidRPr="00520433">
        <w:rPr>
          <w:rFonts w:hint="cs"/>
          <w:b/>
          <w:bCs/>
          <w:szCs w:val="24"/>
          <w:rtl/>
        </w:rPr>
        <w:t xml:space="preserve"> מאבטחים</w:t>
      </w:r>
      <w:r w:rsidRPr="00520433">
        <w:rPr>
          <w:rFonts w:hint="cs"/>
          <w:b/>
          <w:bCs/>
          <w:szCs w:val="24"/>
          <w:rtl/>
        </w:rPr>
        <w:t xml:space="preserve"> "</w:t>
      </w:r>
      <w:r w:rsidR="00520433" w:rsidRPr="00520433">
        <w:rPr>
          <w:rFonts w:hint="cs"/>
          <w:b/>
          <w:bCs/>
          <w:szCs w:val="24"/>
          <w:rtl/>
        </w:rPr>
        <w:t>מעשי</w:t>
      </w:r>
      <w:r w:rsidRPr="00520433">
        <w:rPr>
          <w:rFonts w:hint="cs"/>
          <w:b/>
          <w:bCs/>
          <w:szCs w:val="24"/>
          <w:rtl/>
        </w:rPr>
        <w:t xml:space="preserve">" עבור </w:t>
      </w:r>
      <w:r w:rsidR="00520433" w:rsidRPr="00520433">
        <w:rPr>
          <w:rFonts w:hint="cs"/>
          <w:b/>
          <w:bCs/>
          <w:szCs w:val="24"/>
          <w:rtl/>
        </w:rPr>
        <w:t xml:space="preserve">מערך סייבר חירום וביטחון </w:t>
      </w:r>
      <w:r w:rsidRPr="00520433">
        <w:rPr>
          <w:rFonts w:hint="cs"/>
          <w:b/>
          <w:bCs/>
          <w:szCs w:val="24"/>
          <w:rtl/>
        </w:rPr>
        <w:t xml:space="preserve"> במשרד האוצר</w:t>
      </w:r>
    </w:p>
    <w:p w:rsidR="00B353B9" w:rsidRDefault="00B353B9" w:rsidP="00B353B9">
      <w:pPr>
        <w:ind w:left="6692"/>
        <w:rPr>
          <w:rtl/>
        </w:rPr>
      </w:pPr>
    </w:p>
    <w:p w:rsidR="00B353B9" w:rsidRPr="00AE517D" w:rsidRDefault="00B353B9" w:rsidP="00520433">
      <w:pPr>
        <w:pStyle w:val="Heading31"/>
        <w:jc w:val="both"/>
        <w:rPr>
          <w:rFonts w:cs="David"/>
          <w:sz w:val="22"/>
          <w:szCs w:val="22"/>
        </w:rPr>
      </w:pPr>
      <w:bookmarkStart w:id="2" w:name="Start"/>
      <w:bookmarkEnd w:id="2"/>
      <w:r w:rsidRPr="00AE517D">
        <w:rPr>
          <w:rFonts w:cs="David" w:hint="cs"/>
          <w:sz w:val="22"/>
          <w:szCs w:val="22"/>
          <w:rtl/>
        </w:rPr>
        <w:t xml:space="preserve">מתפרסם בזאת מכרז פומבי </w:t>
      </w:r>
      <w:r w:rsidR="00520433">
        <w:rPr>
          <w:rFonts w:cs="David" w:hint="cs"/>
          <w:sz w:val="22"/>
          <w:szCs w:val="22"/>
          <w:rtl/>
        </w:rPr>
        <w:t>6</w:t>
      </w:r>
      <w:r w:rsidRPr="00AE517D">
        <w:rPr>
          <w:rFonts w:cs="David" w:hint="cs"/>
          <w:sz w:val="22"/>
          <w:szCs w:val="22"/>
          <w:rtl/>
        </w:rPr>
        <w:t>/201</w:t>
      </w:r>
      <w:r w:rsidR="00520433">
        <w:rPr>
          <w:rFonts w:cs="David" w:hint="cs"/>
          <w:sz w:val="22"/>
          <w:szCs w:val="22"/>
          <w:rtl/>
        </w:rPr>
        <w:t>4</w:t>
      </w:r>
      <w:r w:rsidRPr="00AE517D">
        <w:rPr>
          <w:rFonts w:cs="David" w:hint="cs"/>
          <w:kern w:val="28"/>
          <w:sz w:val="22"/>
          <w:szCs w:val="22"/>
          <w:rtl/>
          <w:lang w:eastAsia="he-IL"/>
        </w:rPr>
        <w:t xml:space="preserve"> </w:t>
      </w:r>
      <w:r w:rsidR="00520433">
        <w:rPr>
          <w:rFonts w:cs="David" w:hint="cs"/>
          <w:kern w:val="28"/>
          <w:sz w:val="22"/>
          <w:szCs w:val="22"/>
          <w:rtl/>
          <w:lang w:eastAsia="he-IL"/>
        </w:rPr>
        <w:t xml:space="preserve">לביצוע </w:t>
      </w:r>
      <w:r>
        <w:rPr>
          <w:rFonts w:cs="David" w:hint="cs"/>
          <w:kern w:val="28"/>
          <w:sz w:val="22"/>
          <w:szCs w:val="22"/>
          <w:rtl/>
          <w:lang w:eastAsia="he-IL"/>
        </w:rPr>
        <w:t>הכשרות</w:t>
      </w:r>
      <w:r w:rsidR="00520433">
        <w:rPr>
          <w:rFonts w:cs="David" w:hint="cs"/>
          <w:kern w:val="28"/>
          <w:sz w:val="22"/>
          <w:szCs w:val="22"/>
          <w:rtl/>
          <w:lang w:eastAsia="he-IL"/>
        </w:rPr>
        <w:t xml:space="preserve"> מאבטחים</w:t>
      </w:r>
      <w:r>
        <w:rPr>
          <w:rFonts w:cs="David" w:hint="cs"/>
          <w:kern w:val="28"/>
          <w:sz w:val="22"/>
          <w:szCs w:val="22"/>
          <w:rtl/>
          <w:lang w:eastAsia="he-IL"/>
        </w:rPr>
        <w:t xml:space="preserve"> "</w:t>
      </w:r>
      <w:r w:rsidR="00520433">
        <w:rPr>
          <w:rFonts w:cs="David" w:hint="cs"/>
          <w:kern w:val="28"/>
          <w:sz w:val="22"/>
          <w:szCs w:val="22"/>
          <w:rtl/>
          <w:lang w:eastAsia="he-IL"/>
        </w:rPr>
        <w:t>מעשי</w:t>
      </w:r>
      <w:r>
        <w:rPr>
          <w:rFonts w:cs="David" w:hint="cs"/>
          <w:kern w:val="28"/>
          <w:sz w:val="22"/>
          <w:szCs w:val="22"/>
          <w:rtl/>
          <w:lang w:eastAsia="he-IL"/>
        </w:rPr>
        <w:t xml:space="preserve">" עבור </w:t>
      </w:r>
      <w:r w:rsidR="00520433">
        <w:rPr>
          <w:rFonts w:cs="David" w:hint="cs"/>
          <w:kern w:val="28"/>
          <w:sz w:val="22"/>
          <w:szCs w:val="22"/>
          <w:rtl/>
          <w:lang w:eastAsia="he-IL"/>
        </w:rPr>
        <w:t>מערך סייבר חירום וביטחון</w:t>
      </w:r>
      <w:r>
        <w:rPr>
          <w:rFonts w:cs="David" w:hint="cs"/>
          <w:kern w:val="28"/>
          <w:sz w:val="22"/>
          <w:szCs w:val="22"/>
          <w:rtl/>
          <w:lang w:eastAsia="he-IL"/>
        </w:rPr>
        <w:t xml:space="preserve"> במשרד האוצר.</w:t>
      </w:r>
    </w:p>
    <w:p w:rsidR="00B353B9" w:rsidRPr="00AD21E0" w:rsidRDefault="00B353B9" w:rsidP="005125DD">
      <w:pPr>
        <w:pStyle w:val="Heading31"/>
        <w:jc w:val="both"/>
        <w:rPr>
          <w:rFonts w:cs="David"/>
          <w:sz w:val="22"/>
          <w:szCs w:val="22"/>
        </w:rPr>
      </w:pPr>
      <w:r w:rsidRPr="00AD21E0">
        <w:rPr>
          <w:rFonts w:cs="David" w:hint="cs"/>
          <w:sz w:val="22"/>
          <w:szCs w:val="22"/>
          <w:rtl/>
        </w:rPr>
        <w:t xml:space="preserve">תקופת ההתקשרות  לטובת </w:t>
      </w:r>
      <w:r>
        <w:rPr>
          <w:rFonts w:cs="David" w:hint="cs"/>
          <w:sz w:val="22"/>
          <w:szCs w:val="22"/>
          <w:rtl/>
        </w:rPr>
        <w:t xml:space="preserve">מכרז זה </w:t>
      </w:r>
      <w:r w:rsidRPr="00AD21E0">
        <w:rPr>
          <w:rFonts w:cs="David" w:hint="cs"/>
          <w:sz w:val="22"/>
          <w:szCs w:val="22"/>
          <w:rtl/>
        </w:rPr>
        <w:t xml:space="preserve"> הי</w:t>
      </w:r>
      <w:r w:rsidR="005125DD">
        <w:rPr>
          <w:rFonts w:cs="David" w:hint="cs"/>
          <w:sz w:val="22"/>
          <w:szCs w:val="22"/>
          <w:rtl/>
        </w:rPr>
        <w:t>א</w:t>
      </w:r>
      <w:r w:rsidRPr="00AD21E0">
        <w:rPr>
          <w:rFonts w:cs="David" w:hint="cs"/>
          <w:sz w:val="22"/>
          <w:szCs w:val="22"/>
          <w:rtl/>
        </w:rPr>
        <w:t xml:space="preserve">  ל-</w:t>
      </w:r>
      <w:r>
        <w:rPr>
          <w:rFonts w:cs="David" w:hint="cs"/>
          <w:sz w:val="22"/>
          <w:szCs w:val="22"/>
          <w:rtl/>
        </w:rPr>
        <w:t xml:space="preserve">12 </w:t>
      </w:r>
      <w:r w:rsidRPr="00AD21E0">
        <w:rPr>
          <w:rFonts w:cs="David"/>
          <w:sz w:val="22"/>
          <w:szCs w:val="22"/>
          <w:rtl/>
        </w:rPr>
        <w:t>חודשים</w:t>
      </w:r>
      <w:r w:rsidRPr="00AD21E0">
        <w:rPr>
          <w:rFonts w:cs="David" w:hint="cs"/>
          <w:sz w:val="22"/>
          <w:szCs w:val="22"/>
          <w:rtl/>
        </w:rPr>
        <w:t xml:space="preserve">. למזמין שמורה אופציה להאריך את תקופת ההתקשרות </w:t>
      </w:r>
      <w:r w:rsidR="00520433">
        <w:rPr>
          <w:rFonts w:cs="David" w:hint="cs"/>
          <w:sz w:val="22"/>
          <w:szCs w:val="22"/>
          <w:rtl/>
        </w:rPr>
        <w:t>ארבע</w:t>
      </w:r>
      <w:r w:rsidRPr="00AD21E0">
        <w:rPr>
          <w:rFonts w:cs="David" w:hint="cs"/>
          <w:sz w:val="22"/>
          <w:szCs w:val="22"/>
          <w:rtl/>
        </w:rPr>
        <w:t xml:space="preserve"> פעמים נוספות לתקופה של שנה בכל פעם בתנאים הזהים לתנאי ההתקשרות המקורית בכלל, ולעניין המחיר בפרט.</w:t>
      </w:r>
    </w:p>
    <w:p w:rsidR="00B353B9" w:rsidRPr="00AD21E0" w:rsidRDefault="00B353B9" w:rsidP="00B353B9">
      <w:pPr>
        <w:pStyle w:val="Heading31"/>
        <w:jc w:val="both"/>
        <w:rPr>
          <w:rFonts w:cs="David"/>
          <w:sz w:val="22"/>
          <w:szCs w:val="22"/>
        </w:rPr>
      </w:pPr>
      <w:r w:rsidRPr="00AD21E0">
        <w:rPr>
          <w:rFonts w:cs="David"/>
          <w:sz w:val="22"/>
          <w:szCs w:val="22"/>
          <w:rtl/>
        </w:rPr>
        <w:t xml:space="preserve">המזמין איננו מחויב לקבל </w:t>
      </w:r>
      <w:r w:rsidRPr="00AD21E0">
        <w:rPr>
          <w:rFonts w:cs="David" w:hint="cs"/>
          <w:sz w:val="22"/>
          <w:szCs w:val="22"/>
          <w:rtl/>
        </w:rPr>
        <w:t xml:space="preserve">את ההצעה הזולה ביותר או הצעה כלשהי והוא יהיה רשאי לבטל את המכרז מסיבות תקציביות או אחרות. </w:t>
      </w:r>
    </w:p>
    <w:p w:rsidR="00B353B9" w:rsidRPr="007A328F" w:rsidRDefault="00B353B9" w:rsidP="00B353B9">
      <w:pPr>
        <w:pStyle w:val="Heading31"/>
        <w:jc w:val="both"/>
        <w:rPr>
          <w:rFonts w:cs="David"/>
          <w:sz w:val="22"/>
          <w:szCs w:val="22"/>
        </w:rPr>
      </w:pPr>
      <w:r w:rsidRPr="007A328F">
        <w:rPr>
          <w:rFonts w:cs="David" w:hint="cs"/>
          <w:sz w:val="22"/>
          <w:szCs w:val="22"/>
          <w:rtl/>
        </w:rPr>
        <w:t>תנאים מוקדמים להשתתפות במכרז:</w:t>
      </w:r>
    </w:p>
    <w:p w:rsidR="00520433" w:rsidRPr="004279BF" w:rsidRDefault="00520433" w:rsidP="00520433">
      <w:pPr>
        <w:pStyle w:val="Heading41"/>
      </w:pPr>
      <w:r w:rsidRPr="004279BF">
        <w:rPr>
          <w:rtl/>
        </w:rPr>
        <w:t>על המציע להמציא את כל האישורים הנדרשים לפי חוק עסקאות גופים</w:t>
      </w:r>
      <w:r w:rsidRPr="004279BF">
        <w:rPr>
          <w:rFonts w:hint="cs"/>
          <w:rtl/>
        </w:rPr>
        <w:t xml:space="preserve"> </w:t>
      </w:r>
      <w:r w:rsidRPr="004279BF">
        <w:rPr>
          <w:rtl/>
        </w:rPr>
        <w:t>ציבוריים, התשל"ו</w:t>
      </w:r>
      <w:r w:rsidRPr="004279BF">
        <w:rPr>
          <w:rFonts w:hint="cs"/>
          <w:rtl/>
        </w:rPr>
        <w:t>-</w:t>
      </w:r>
      <w:r w:rsidRPr="004279BF">
        <w:rPr>
          <w:rtl/>
        </w:rPr>
        <w:t>1976 (להלן</w:t>
      </w:r>
      <w:r w:rsidRPr="004279BF">
        <w:rPr>
          <w:rFonts w:hint="cs"/>
          <w:rtl/>
        </w:rPr>
        <w:t xml:space="preserve"> </w:t>
      </w:r>
      <w:r w:rsidRPr="004279BF">
        <w:rPr>
          <w:rtl/>
        </w:rPr>
        <w:t xml:space="preserve"> –</w:t>
      </w:r>
      <w:r w:rsidRPr="004279BF">
        <w:rPr>
          <w:rFonts w:hint="cs"/>
          <w:rtl/>
        </w:rPr>
        <w:t xml:space="preserve"> </w:t>
      </w:r>
      <w:r w:rsidRPr="004279BF">
        <w:rPr>
          <w:rtl/>
        </w:rPr>
        <w:t xml:space="preserve"> </w:t>
      </w:r>
      <w:r w:rsidRPr="004279BF">
        <w:rPr>
          <w:b/>
          <w:bCs/>
          <w:rtl/>
        </w:rPr>
        <w:t>חוק עסקאות גופים ציבוריים</w:t>
      </w:r>
      <w:r w:rsidRPr="004279BF">
        <w:rPr>
          <w:rtl/>
        </w:rPr>
        <w:t>):</w:t>
      </w:r>
    </w:p>
    <w:p w:rsidR="00520433" w:rsidRPr="004279BF" w:rsidRDefault="00520433" w:rsidP="00520433">
      <w:pPr>
        <w:pStyle w:val="Heading51"/>
        <w:ind w:left="1927" w:hanging="567"/>
        <w:rPr>
          <w:rtl/>
        </w:rPr>
      </w:pPr>
      <w:r w:rsidRPr="004279BF">
        <w:rPr>
          <w:rtl/>
        </w:rPr>
        <w:t>אישור פקיד מורשה,</w:t>
      </w:r>
      <w:r w:rsidRPr="004279BF">
        <w:rPr>
          <w:rFonts w:hint="cs"/>
          <w:rtl/>
        </w:rPr>
        <w:t xml:space="preserve"> </w:t>
      </w:r>
      <w:r w:rsidRPr="004279BF">
        <w:rPr>
          <w:rtl/>
        </w:rPr>
        <w:t>רואה חשבון או יועץ מס המעיד כי המציע מנהל פנקסי חשבונות</w:t>
      </w:r>
      <w:r w:rsidRPr="004279BF">
        <w:rPr>
          <w:rFonts w:hint="cs"/>
          <w:rtl/>
        </w:rPr>
        <w:t xml:space="preserve"> </w:t>
      </w:r>
      <w:r w:rsidRPr="004279BF">
        <w:rPr>
          <w:rtl/>
        </w:rPr>
        <w:t xml:space="preserve">כדין או שהוא פטור </w:t>
      </w:r>
      <w:proofErr w:type="spellStart"/>
      <w:r w:rsidRPr="004279BF">
        <w:rPr>
          <w:rtl/>
        </w:rPr>
        <w:t>מלנהלם</w:t>
      </w:r>
      <w:proofErr w:type="spellEnd"/>
      <w:r w:rsidRPr="004279BF">
        <w:rPr>
          <w:rtl/>
        </w:rPr>
        <w:t xml:space="preserve"> ועל כך שהינו נוהג לדווח על הכנסותיו ושהינו מדווח על</w:t>
      </w:r>
      <w:r w:rsidRPr="004279BF">
        <w:rPr>
          <w:rFonts w:hint="cs"/>
          <w:rtl/>
        </w:rPr>
        <w:t xml:space="preserve"> </w:t>
      </w:r>
      <w:r w:rsidRPr="004279BF">
        <w:rPr>
          <w:rtl/>
        </w:rPr>
        <w:t>עסקאות שמוטל עליהן מס לפי חוק מס ערך מוסף,</w:t>
      </w:r>
      <w:r w:rsidRPr="004279BF">
        <w:rPr>
          <w:rFonts w:hint="cs"/>
          <w:rtl/>
        </w:rPr>
        <w:t xml:space="preserve"> </w:t>
      </w:r>
      <w:r w:rsidRPr="004279BF">
        <w:rPr>
          <w:rtl/>
        </w:rPr>
        <w:t>התשל"ו</w:t>
      </w:r>
      <w:r>
        <w:rPr>
          <w:rFonts w:hint="cs"/>
          <w:rtl/>
        </w:rPr>
        <w:t>-</w:t>
      </w:r>
      <w:r w:rsidRPr="004279BF">
        <w:rPr>
          <w:rtl/>
        </w:rPr>
        <w:t>1975 והכול בהתאם</w:t>
      </w:r>
      <w:r w:rsidRPr="004279BF">
        <w:rPr>
          <w:rFonts w:hint="cs"/>
          <w:rtl/>
        </w:rPr>
        <w:t xml:space="preserve"> </w:t>
      </w:r>
      <w:r w:rsidRPr="004279BF">
        <w:rPr>
          <w:rtl/>
        </w:rPr>
        <w:t>ובכפוף לאמור בחוק עסקאות גופים ציבוריים.</w:t>
      </w:r>
    </w:p>
    <w:p w:rsidR="00520433" w:rsidRPr="0051753A" w:rsidRDefault="00520433" w:rsidP="00520433">
      <w:pPr>
        <w:pStyle w:val="Heading51"/>
        <w:ind w:left="1927" w:hanging="567"/>
      </w:pPr>
      <w:r w:rsidRPr="004279BF">
        <w:rPr>
          <w:rtl/>
        </w:rPr>
        <w:t xml:space="preserve"> </w:t>
      </w:r>
      <w:r w:rsidRPr="004279BF">
        <w:rPr>
          <w:rFonts w:hint="cs"/>
          <w:rtl/>
        </w:rPr>
        <w:t>תצהיר בכתב מאושר על ידי עורך דין לעניין תשלום שכר מינימום</w:t>
      </w:r>
      <w:r w:rsidRPr="0051753A">
        <w:rPr>
          <w:rFonts w:hint="cs"/>
          <w:rtl/>
        </w:rPr>
        <w:t xml:space="preserve">, בהתאם להוראת סעיף 2ב לחוק עסקאות גופים ציבוריים. נוסח התצהיר מסומן כנספח </w:t>
      </w:r>
      <w:r>
        <w:rPr>
          <w:rFonts w:hint="cs"/>
          <w:rtl/>
        </w:rPr>
        <w:t>ח</w:t>
      </w:r>
      <w:r w:rsidRPr="0051753A">
        <w:rPr>
          <w:rFonts w:hint="cs"/>
          <w:rtl/>
        </w:rPr>
        <w:t xml:space="preserve">'. נוסח התצהיר מחייב ואין לסטות ממנו. </w:t>
      </w:r>
    </w:p>
    <w:p w:rsidR="00520433" w:rsidRPr="004279BF" w:rsidRDefault="00520433" w:rsidP="00520433">
      <w:pPr>
        <w:pStyle w:val="Heading51"/>
        <w:ind w:left="1927" w:hanging="567"/>
      </w:pPr>
      <w:r w:rsidRPr="0051753A">
        <w:rPr>
          <w:rFonts w:hint="cs"/>
          <w:rtl/>
        </w:rPr>
        <w:t xml:space="preserve">תצהיר בכתב מאושר על ידי עורך דין לעניין העסקת עובדים זרים כדין, בהתאם להוראת סעיף 2ב לחוק עסקאות גופים ציבוריים. נוסח התצהיר מסומן כנספח </w:t>
      </w:r>
      <w:r>
        <w:rPr>
          <w:rFonts w:hint="cs"/>
          <w:rtl/>
        </w:rPr>
        <w:t>ט</w:t>
      </w:r>
      <w:r w:rsidRPr="0051753A">
        <w:rPr>
          <w:rFonts w:hint="cs"/>
          <w:rtl/>
        </w:rPr>
        <w:t>'.</w:t>
      </w:r>
      <w:r w:rsidRPr="004279BF">
        <w:rPr>
          <w:rFonts w:hint="cs"/>
          <w:rtl/>
        </w:rPr>
        <w:t xml:space="preserve"> נוסח התצהיר מחייב ואין לסטות ממנו.</w:t>
      </w:r>
    </w:p>
    <w:p w:rsidR="00520433" w:rsidRPr="002D7E0D" w:rsidRDefault="00520433" w:rsidP="00520433">
      <w:pPr>
        <w:pStyle w:val="Heading41"/>
      </w:pPr>
      <w:r w:rsidRPr="00816D49">
        <w:rPr>
          <w:rFonts w:hint="cs"/>
          <w:rtl/>
        </w:rPr>
        <w:t xml:space="preserve">מציעים במכרז נדרשים לצרף להצעתם ערבות בנקאית או ערבות של חברת ביטוח ישראלית שברשותה רישיון לעסוק בביטוח על פי חוק הפיקוח על שירותים פיננסיים (ביטוח), </w:t>
      </w:r>
      <w:proofErr w:type="spellStart"/>
      <w:r w:rsidRPr="00816D49">
        <w:rPr>
          <w:rFonts w:hint="cs"/>
          <w:rtl/>
        </w:rPr>
        <w:t>התשמ"א</w:t>
      </w:r>
      <w:proofErr w:type="spellEnd"/>
      <w:r w:rsidRPr="00816D49">
        <w:rPr>
          <w:rFonts w:hint="cs"/>
          <w:rtl/>
        </w:rPr>
        <w:t xml:space="preserve"> -1981 (להלן: "ערבות השתתפות במכרז"). הערבות תהא אוטונומית ובלתי מוגבלת בתנאים. </w:t>
      </w:r>
      <w:r w:rsidRPr="00816D49">
        <w:rPr>
          <w:rFonts w:hint="cs"/>
          <w:u w:val="single"/>
          <w:rtl/>
        </w:rPr>
        <w:t>הערבות תוגש בהתאם לנוסח</w:t>
      </w:r>
      <w:r w:rsidRPr="00816D49">
        <w:rPr>
          <w:rFonts w:hint="cs"/>
          <w:rtl/>
        </w:rPr>
        <w:t xml:space="preserve"> </w:t>
      </w:r>
      <w:proofErr w:type="spellStart"/>
      <w:r w:rsidRPr="00816D49">
        <w:rPr>
          <w:rFonts w:hint="cs"/>
          <w:rtl/>
        </w:rPr>
        <w:t>המצ"ב</w:t>
      </w:r>
      <w:proofErr w:type="spellEnd"/>
      <w:r w:rsidRPr="00816D49">
        <w:rPr>
          <w:rFonts w:hint="cs"/>
          <w:rtl/>
        </w:rPr>
        <w:t xml:space="preserve"> כנספח </w:t>
      </w:r>
      <w:r>
        <w:rPr>
          <w:rFonts w:hint="cs"/>
          <w:rtl/>
        </w:rPr>
        <w:t>ב</w:t>
      </w:r>
      <w:r w:rsidRPr="00816D49">
        <w:rPr>
          <w:rFonts w:hint="cs"/>
          <w:rtl/>
        </w:rPr>
        <w:t xml:space="preserve">'. גובה ערבות </w:t>
      </w:r>
      <w:r w:rsidRPr="003348D9">
        <w:rPr>
          <w:rFonts w:hint="cs"/>
          <w:rtl/>
        </w:rPr>
        <w:t xml:space="preserve">השתתפות במכרז יהא </w:t>
      </w:r>
      <w:r>
        <w:rPr>
          <w:rFonts w:hint="cs"/>
          <w:rtl/>
        </w:rPr>
        <w:t>50,000</w:t>
      </w:r>
      <w:r w:rsidRPr="003348D9">
        <w:rPr>
          <w:rFonts w:hint="cs"/>
          <w:rtl/>
        </w:rPr>
        <w:t xml:space="preserve"> </w:t>
      </w:r>
      <w:r>
        <w:rPr>
          <w:rFonts w:hint="cs"/>
          <w:rtl/>
        </w:rPr>
        <w:t>ש"ח</w:t>
      </w:r>
      <w:r w:rsidRPr="003348D9">
        <w:rPr>
          <w:rFonts w:hint="cs"/>
          <w:rtl/>
        </w:rPr>
        <w:t xml:space="preserve"> כולל מע"מ, והיא תעמוד בתוקף </w:t>
      </w:r>
      <w:r>
        <w:rPr>
          <w:rFonts w:hint="cs"/>
          <w:rtl/>
        </w:rPr>
        <w:t xml:space="preserve">החל מתאריך ה- 10.4.14 ועד לתאריך ה-10.7.14  </w:t>
      </w:r>
      <w:r w:rsidRPr="003348D9">
        <w:rPr>
          <w:rFonts w:hint="cs"/>
          <w:rtl/>
        </w:rPr>
        <w:t>והכול כאמור</w:t>
      </w:r>
      <w:r w:rsidRPr="002D7E0D">
        <w:rPr>
          <w:rFonts w:hint="cs"/>
          <w:rtl/>
        </w:rPr>
        <w:t xml:space="preserve"> במסמכי המכרז.</w:t>
      </w:r>
      <w:r>
        <w:rPr>
          <w:rFonts w:hint="cs"/>
          <w:rtl/>
        </w:rPr>
        <w:t xml:space="preserve"> </w:t>
      </w:r>
    </w:p>
    <w:p w:rsidR="00520433" w:rsidRPr="00816D49" w:rsidRDefault="00520433" w:rsidP="00520433">
      <w:pPr>
        <w:pStyle w:val="Heading51"/>
        <w:ind w:left="1927" w:hanging="567"/>
      </w:pPr>
      <w:r w:rsidRPr="00816D49">
        <w:rPr>
          <w:rFonts w:hint="cs"/>
          <w:rtl/>
        </w:rPr>
        <w:t xml:space="preserve">יודגש </w:t>
      </w:r>
      <w:r w:rsidRPr="00816D49">
        <w:rPr>
          <w:rtl/>
        </w:rPr>
        <w:t>–</w:t>
      </w:r>
      <w:r w:rsidRPr="00816D49">
        <w:rPr>
          <w:rFonts w:hint="cs"/>
          <w:rtl/>
        </w:rPr>
        <w:t xml:space="preserve"> אין לערוך שינויים בנוסח הערבות. כל שינוי בנוסח עלול להביא לפסילת הצעת המציע. </w:t>
      </w:r>
    </w:p>
    <w:p w:rsidR="00520433" w:rsidRPr="00816D49" w:rsidRDefault="00520433" w:rsidP="00520433">
      <w:pPr>
        <w:pStyle w:val="Heading51"/>
        <w:ind w:left="1927" w:hanging="567"/>
      </w:pPr>
      <w:r w:rsidRPr="00816D49">
        <w:rPr>
          <w:rFonts w:hint="cs"/>
          <w:rtl/>
        </w:rPr>
        <w:t xml:space="preserve">במקרה של </w:t>
      </w:r>
      <w:r w:rsidRPr="00816D49">
        <w:rPr>
          <w:rtl/>
        </w:rPr>
        <w:t>חזרת מציע מהצעתו ו/או כל סטייה מהוראות הצעות מחיר ו/או התנהגות של מציע שלא בדרך מקובלת או שלא בתום לב ו/או סירוב של מציע לחתום על ה</w:t>
      </w:r>
      <w:r w:rsidRPr="00816D49">
        <w:rPr>
          <w:rFonts w:hint="cs"/>
          <w:rtl/>
        </w:rPr>
        <w:t xml:space="preserve">חוזה </w:t>
      </w:r>
      <w:r w:rsidRPr="00816D49">
        <w:rPr>
          <w:rtl/>
        </w:rPr>
        <w:t>ו/או סירוב של זוכה למלא אחר הדרישות המתחייבות ממנו בגין הזכ</w:t>
      </w:r>
      <w:r w:rsidRPr="00816D49">
        <w:rPr>
          <w:rFonts w:hint="cs"/>
          <w:rtl/>
        </w:rPr>
        <w:t>י</w:t>
      </w:r>
      <w:r w:rsidRPr="00816D49">
        <w:rPr>
          <w:rtl/>
        </w:rPr>
        <w:t xml:space="preserve">יה, יהיה המשרד רשאי לחלט את ערבות </w:t>
      </w:r>
      <w:r w:rsidRPr="00816D49">
        <w:rPr>
          <w:rFonts w:hint="cs"/>
          <w:rtl/>
        </w:rPr>
        <w:t>מגיש ההצעה.</w:t>
      </w:r>
    </w:p>
    <w:p w:rsidR="00520433" w:rsidRPr="00816D49" w:rsidRDefault="00520433" w:rsidP="00520433">
      <w:pPr>
        <w:pStyle w:val="Heading51"/>
        <w:ind w:left="1927" w:hanging="567"/>
      </w:pPr>
      <w:r w:rsidRPr="00816D49">
        <w:rPr>
          <w:rFonts w:hint="cs"/>
          <w:rtl/>
        </w:rPr>
        <w:t>המציעים יאריכו את תוקף ערבות ההשתתפות במכרז, לבקשת המזמין עד לקבלת החלטה סופית על תוצאות מכרז זה.</w:t>
      </w:r>
    </w:p>
    <w:p w:rsidR="00520433" w:rsidRPr="003348D9" w:rsidRDefault="00520433" w:rsidP="005125DD">
      <w:pPr>
        <w:pStyle w:val="Heading41"/>
      </w:pPr>
      <w:r w:rsidRPr="003348D9">
        <w:rPr>
          <w:rFonts w:hint="cs"/>
          <w:rtl/>
        </w:rPr>
        <w:t>השתתפות בכנס ספ</w:t>
      </w:r>
      <w:r>
        <w:rPr>
          <w:rFonts w:hint="cs"/>
          <w:rtl/>
        </w:rPr>
        <w:t>קים, שיערך בתאריך ה- 19.3.14  בשעה 11:00, הי</w:t>
      </w:r>
      <w:r w:rsidR="005125DD">
        <w:rPr>
          <w:rFonts w:hint="cs"/>
          <w:rtl/>
        </w:rPr>
        <w:t>א</w:t>
      </w:r>
      <w:bookmarkStart w:id="3" w:name="_GoBack"/>
      <w:bookmarkEnd w:id="3"/>
      <w:r>
        <w:rPr>
          <w:rFonts w:hint="cs"/>
          <w:rtl/>
        </w:rPr>
        <w:t xml:space="preserve"> חובה. ההשתתפות בכנס זה</w:t>
      </w:r>
      <w:r w:rsidRPr="003348D9">
        <w:rPr>
          <w:rFonts w:hint="cs"/>
          <w:rtl/>
        </w:rPr>
        <w:t xml:space="preserve"> מותנת ברכישה של חוברת המכרז</w:t>
      </w:r>
      <w:r>
        <w:rPr>
          <w:rFonts w:hint="cs"/>
          <w:rtl/>
        </w:rPr>
        <w:t xml:space="preserve"> וביצוע הרשמה מוקדמת</w:t>
      </w:r>
      <w:r w:rsidRPr="003348D9">
        <w:rPr>
          <w:rFonts w:hint="cs"/>
          <w:rtl/>
        </w:rPr>
        <w:t xml:space="preserve">. </w:t>
      </w:r>
      <w:r>
        <w:rPr>
          <w:rFonts w:hint="cs"/>
          <w:rtl/>
        </w:rPr>
        <w:t xml:space="preserve">הרשמה מוקדמת תבוצע באמצעות הדואר האלקטרוני בכתובת </w:t>
      </w:r>
      <w:hyperlink r:id="rId9" w:history="1">
        <w:r w:rsidRPr="009E6FFC">
          <w:rPr>
            <w:rStyle w:val="Hyperlink"/>
            <w:b/>
            <w:bCs/>
          </w:rPr>
          <w:t>oritz@mof.gov.il</w:t>
        </w:r>
      </w:hyperlink>
      <w:r>
        <w:t xml:space="preserve"> </w:t>
      </w:r>
      <w:r>
        <w:rPr>
          <w:rFonts w:hint="cs"/>
          <w:rtl/>
        </w:rPr>
        <w:t xml:space="preserve">, להרשמה זו יש לשלוח את הפרטים הבאים: שם החברה, פרטי התקשרות הכוללים טלפון, כתובת דואר אלקטרוני, שם מלא של המציע כולל ת.ז של נציג החברה אשר יגיע לכנס הספקים. </w:t>
      </w:r>
      <w:r w:rsidRPr="00A01E36">
        <w:rPr>
          <w:rFonts w:hint="cs"/>
          <w:u w:val="single"/>
          <w:rtl/>
        </w:rPr>
        <w:t>למכתב זה יש לצרף עותק של רכישת חוברת המכרז אשר התקבל מבנק הדואר</w:t>
      </w:r>
      <w:r>
        <w:rPr>
          <w:rFonts w:hint="cs"/>
          <w:rtl/>
        </w:rPr>
        <w:t xml:space="preserve">. הרשמה מוקדמת תתקיים עד לתאריך ה- 18.03.14 בשעה 16:00, מציע שלא יבצע הרשמה מוקדמת עד לשעה זו לא יורשה להשתתף בכנס הספקים ועל כן לא יוכל להשתתף במכרז.  </w:t>
      </w:r>
    </w:p>
    <w:p w:rsidR="00520433" w:rsidRPr="00F00E77" w:rsidRDefault="00520433" w:rsidP="00520433">
      <w:pPr>
        <w:pStyle w:val="Heading41"/>
        <w:rPr>
          <w:b/>
          <w:bCs/>
          <w:rtl/>
        </w:rPr>
      </w:pPr>
      <w:r w:rsidRPr="00F00E77">
        <w:rPr>
          <w:rFonts w:hint="cs"/>
          <w:rtl/>
        </w:rPr>
        <w:t xml:space="preserve">כתב הסמכה </w:t>
      </w:r>
      <w:r>
        <w:rPr>
          <w:rFonts w:hint="cs"/>
          <w:rtl/>
        </w:rPr>
        <w:t xml:space="preserve">למוסד ההכשרה </w:t>
      </w:r>
      <w:r w:rsidRPr="00F00E77">
        <w:rPr>
          <w:rFonts w:hint="cs"/>
          <w:rtl/>
        </w:rPr>
        <w:t xml:space="preserve">ותו תקן מטעם משטרת ישראל בתוקף </w:t>
      </w:r>
      <w:r w:rsidRPr="00F00E77">
        <w:rPr>
          <w:rFonts w:hint="cs"/>
          <w:u w:val="single"/>
          <w:rtl/>
        </w:rPr>
        <w:t>ברמת בכיר</w:t>
      </w:r>
      <w:r w:rsidRPr="00F00E77">
        <w:rPr>
          <w:rFonts w:hint="cs"/>
          <w:rtl/>
        </w:rPr>
        <w:t xml:space="preserve">. </w:t>
      </w:r>
      <w:r w:rsidRPr="00F00E77">
        <w:rPr>
          <w:rFonts w:hint="cs"/>
          <w:b/>
          <w:bCs/>
          <w:rtl/>
        </w:rPr>
        <w:t xml:space="preserve">על המציע לצרף צילום </w:t>
      </w:r>
      <w:r>
        <w:rPr>
          <w:rFonts w:hint="cs"/>
          <w:b/>
          <w:bCs/>
          <w:rtl/>
        </w:rPr>
        <w:t>של התעודות התקפות האמורות</w:t>
      </w:r>
      <w:r w:rsidRPr="00F00E77">
        <w:rPr>
          <w:rFonts w:hint="cs"/>
          <w:b/>
          <w:bCs/>
          <w:rtl/>
        </w:rPr>
        <w:t>.</w:t>
      </w:r>
    </w:p>
    <w:p w:rsidR="00520433" w:rsidRPr="005871A0" w:rsidRDefault="00520433" w:rsidP="00520433">
      <w:pPr>
        <w:rPr>
          <w:highlight w:val="yellow"/>
          <w:rtl/>
        </w:rPr>
      </w:pPr>
    </w:p>
    <w:p w:rsidR="00520433" w:rsidRDefault="00520433" w:rsidP="00520433">
      <w:pPr>
        <w:pStyle w:val="Heading41"/>
        <w:rPr>
          <w:rtl/>
        </w:rPr>
      </w:pPr>
      <w:r w:rsidRPr="004D7B84">
        <w:rPr>
          <w:rFonts w:hint="cs"/>
          <w:rtl/>
        </w:rPr>
        <w:lastRenderedPageBreak/>
        <w:t xml:space="preserve">על המציע להגיש רשימה מאושרת ע"י רו"ח, של </w:t>
      </w:r>
      <w:r>
        <w:rPr>
          <w:rFonts w:hint="cs"/>
          <w:rtl/>
        </w:rPr>
        <w:t>ארבע</w:t>
      </w:r>
      <w:r w:rsidRPr="004D7B84">
        <w:rPr>
          <w:rFonts w:hint="cs"/>
          <w:rtl/>
        </w:rPr>
        <w:t xml:space="preserve"> (</w:t>
      </w:r>
      <w:r>
        <w:rPr>
          <w:rFonts w:hint="cs"/>
          <w:rtl/>
        </w:rPr>
        <w:t>4</w:t>
      </w:r>
      <w:r w:rsidRPr="004D7B84">
        <w:rPr>
          <w:rFonts w:hint="cs"/>
          <w:rtl/>
        </w:rPr>
        <w:t xml:space="preserve">) לקוחות </w:t>
      </w:r>
      <w:r>
        <w:rPr>
          <w:rFonts w:hint="cs"/>
          <w:rtl/>
        </w:rPr>
        <w:t>שקיימו</w:t>
      </w:r>
      <w:r w:rsidRPr="004D7B84">
        <w:rPr>
          <w:rFonts w:hint="cs"/>
          <w:rtl/>
        </w:rPr>
        <w:t xml:space="preserve"> במתקן המציע הכשרות והדרכות בתחום האבטחה הפיזית</w:t>
      </w:r>
      <w:r>
        <w:rPr>
          <w:rFonts w:hint="cs"/>
          <w:rtl/>
        </w:rPr>
        <w:t xml:space="preserve"> </w:t>
      </w:r>
      <w:r w:rsidRPr="004D7B84">
        <w:rPr>
          <w:rFonts w:hint="cs"/>
          <w:rtl/>
        </w:rPr>
        <w:t xml:space="preserve">בצורה שוטפת </w:t>
      </w:r>
      <w:r>
        <w:rPr>
          <w:rFonts w:hint="cs"/>
          <w:rtl/>
        </w:rPr>
        <w:t>בשנים 2012-2013</w:t>
      </w:r>
      <w:r w:rsidRPr="004D7B84">
        <w:rPr>
          <w:rFonts w:hint="cs"/>
          <w:rtl/>
        </w:rPr>
        <w:t xml:space="preserve">. היקף ההתקשרות בין המציע לבין </w:t>
      </w:r>
      <w:r>
        <w:rPr>
          <w:rFonts w:hint="cs"/>
          <w:rtl/>
        </w:rPr>
        <w:t>כל אחד מ</w:t>
      </w:r>
      <w:r w:rsidRPr="004D7B84">
        <w:rPr>
          <w:rFonts w:hint="cs"/>
          <w:rtl/>
        </w:rPr>
        <w:t xml:space="preserve">הלקוחות מחויב להיות בהיקף של לפחות </w:t>
      </w:r>
      <w:r>
        <w:rPr>
          <w:rFonts w:hint="cs"/>
          <w:rtl/>
        </w:rPr>
        <w:t>3</w:t>
      </w:r>
      <w:r w:rsidRPr="004D7B84">
        <w:rPr>
          <w:rFonts w:hint="cs"/>
          <w:rtl/>
        </w:rPr>
        <w:t>0</w:t>
      </w:r>
      <w:r>
        <w:rPr>
          <w:rFonts w:hint="cs"/>
          <w:rtl/>
        </w:rPr>
        <w:t>0</w:t>
      </w:r>
      <w:r w:rsidRPr="004D7B84">
        <w:rPr>
          <w:rFonts w:hint="cs"/>
          <w:rtl/>
        </w:rPr>
        <w:t xml:space="preserve">,000 ₪ לא כולל מע"מ עבור כל אחד מהלקוחות </w:t>
      </w:r>
      <w:r>
        <w:rPr>
          <w:rFonts w:hint="cs"/>
          <w:rtl/>
        </w:rPr>
        <w:t>בשנה</w:t>
      </w:r>
      <w:r w:rsidRPr="004D7B84">
        <w:rPr>
          <w:rFonts w:hint="cs"/>
          <w:rtl/>
        </w:rPr>
        <w:t xml:space="preserve">. </w:t>
      </w:r>
      <w:r>
        <w:rPr>
          <w:rFonts w:hint="cs"/>
          <w:rtl/>
        </w:rPr>
        <w:t>רשימת הלקוחות תוגש בהתאם לסעיף 3  בנספח ז' בחוברת המכרז.</w:t>
      </w:r>
    </w:p>
    <w:p w:rsidR="00520433" w:rsidRPr="0011414B" w:rsidRDefault="00520433" w:rsidP="00520433">
      <w:pPr>
        <w:pStyle w:val="Heading41"/>
        <w:rPr>
          <w:rtl/>
        </w:rPr>
      </w:pPr>
      <w:r w:rsidRPr="0011414B">
        <w:rPr>
          <w:rFonts w:hint="cs"/>
          <w:rtl/>
        </w:rPr>
        <w:t>על המציע להגיש רשימה מאושרת ע"י רו"ח, של ארבע (4) פרויקטים שמתקיימים במתקן ההכשרה בתחום האבטחה הפיזית בצורה שוטפת בשנה האחרונה</w:t>
      </w:r>
      <w:r>
        <w:rPr>
          <w:rFonts w:hint="cs"/>
          <w:rtl/>
        </w:rPr>
        <w:t>, ל</w:t>
      </w:r>
      <w:r w:rsidRPr="0011414B">
        <w:rPr>
          <w:rFonts w:hint="cs"/>
          <w:rtl/>
        </w:rPr>
        <w:t xml:space="preserve">מינימום </w:t>
      </w:r>
      <w:r>
        <w:rPr>
          <w:rFonts w:hint="cs"/>
          <w:rtl/>
        </w:rPr>
        <w:t>6</w:t>
      </w:r>
      <w:r w:rsidRPr="0011414B">
        <w:rPr>
          <w:rFonts w:hint="cs"/>
          <w:rtl/>
        </w:rPr>
        <w:t xml:space="preserve">0 מאבטחים אותם </w:t>
      </w:r>
      <w:r>
        <w:rPr>
          <w:rFonts w:hint="cs"/>
          <w:rtl/>
        </w:rPr>
        <w:t>המציע</w:t>
      </w:r>
      <w:r w:rsidRPr="0011414B">
        <w:rPr>
          <w:rFonts w:hint="cs"/>
          <w:rtl/>
        </w:rPr>
        <w:t xml:space="preserve"> מכשיר בצורה שוטפת</w:t>
      </w:r>
      <w:r>
        <w:rPr>
          <w:rFonts w:hint="cs"/>
          <w:rtl/>
        </w:rPr>
        <w:t xml:space="preserve"> בשנים בין 2012-2013</w:t>
      </w:r>
      <w:r w:rsidRPr="0011414B">
        <w:rPr>
          <w:rFonts w:hint="cs"/>
          <w:rtl/>
        </w:rPr>
        <w:t>.</w:t>
      </w:r>
      <w:r>
        <w:rPr>
          <w:rFonts w:hint="cs"/>
          <w:rtl/>
        </w:rPr>
        <w:t xml:space="preserve"> רשימת הפרויקטים תוגש בהתאם לסעיף 6 בנספח ז' בחוברת המכרז.</w:t>
      </w:r>
    </w:p>
    <w:p w:rsidR="00520433" w:rsidRPr="00966A79" w:rsidRDefault="00520433" w:rsidP="00520433">
      <w:pPr>
        <w:pStyle w:val="Heading41"/>
        <w:rPr>
          <w:rtl/>
        </w:rPr>
      </w:pPr>
      <w:r w:rsidRPr="00966A79">
        <w:rPr>
          <w:rFonts w:hint="cs"/>
          <w:rtl/>
        </w:rPr>
        <w:t xml:space="preserve">על המציע להגיש רשימת </w:t>
      </w:r>
      <w:r>
        <w:rPr>
          <w:rFonts w:hint="cs"/>
          <w:rtl/>
        </w:rPr>
        <w:t xml:space="preserve">מדריכים בצירוף </w:t>
      </w:r>
      <w:r w:rsidRPr="00966A79">
        <w:rPr>
          <w:rFonts w:hint="cs"/>
          <w:rtl/>
        </w:rPr>
        <w:t xml:space="preserve">קורות חיים אשר עתידים לקיים הדרכות במסגרת מכרז זה. רשימת </w:t>
      </w:r>
      <w:r>
        <w:rPr>
          <w:rFonts w:hint="cs"/>
          <w:rtl/>
        </w:rPr>
        <w:t>המדריכים ו</w:t>
      </w:r>
      <w:r w:rsidRPr="00966A79">
        <w:rPr>
          <w:rFonts w:hint="cs"/>
          <w:rtl/>
        </w:rPr>
        <w:t xml:space="preserve">קורות החיים תוגש בהתאם לסעיף 4  בנספח ז' בחוברת המכרז. מדריכים שיוגשו יעמדו בתנאי המינימום עבור כל מדריך ומדריך ואשר מפורטים בנספח א' (המפרט הטכני). יובהר כי על המציע להגיש לפחות </w:t>
      </w:r>
      <w:r>
        <w:rPr>
          <w:rFonts w:hint="cs"/>
          <w:rtl/>
        </w:rPr>
        <w:t>3 מדריכים ברמת הסמכה "בכיר" ו</w:t>
      </w:r>
      <w:r w:rsidRPr="00966A79">
        <w:rPr>
          <w:rFonts w:hint="cs"/>
          <w:rtl/>
        </w:rPr>
        <w:t xml:space="preserve">לפחות </w:t>
      </w:r>
      <w:r>
        <w:rPr>
          <w:rFonts w:hint="cs"/>
          <w:rtl/>
        </w:rPr>
        <w:t>5</w:t>
      </w:r>
      <w:r w:rsidRPr="00966A79">
        <w:rPr>
          <w:rFonts w:hint="cs"/>
          <w:rtl/>
        </w:rPr>
        <w:t xml:space="preserve"> מדריכים ברמת הסמכה "מתקדם" וזאת בהתאם לנספח ז' סעיף 4.</w:t>
      </w:r>
    </w:p>
    <w:p w:rsidR="00520433" w:rsidRPr="00B00860" w:rsidRDefault="00520433" w:rsidP="00520433">
      <w:pPr>
        <w:pStyle w:val="Heading41"/>
        <w:rPr>
          <w:rtl/>
        </w:rPr>
      </w:pPr>
      <w:r>
        <w:rPr>
          <w:rFonts w:hint="cs"/>
          <w:rtl/>
        </w:rPr>
        <w:t>על המציע להגיש רשימה מפורטת של מתקן ההכשרה  אשר מוצע מטעמו במסגרת מכרז זה לרבות מספר כיתות הלימוד שברשותו והציוד המותקן בהם , מספר מטווחים ואיכותם, מספר אולמות ספורט לביצוע אימוני קמ"ג, מספר חדרי שינה לטובת הלנת מתאמנים ואיכות המתחם המוצע. רשימה זו תוגש בהתאם לנספח ז'  סעיף 5 בחוברת המכרז. הציוד נדרש לעמוד בתנאי הסף המפורטים בנספח א' (המפרט הטכני).</w:t>
      </w:r>
    </w:p>
    <w:p w:rsidR="00B353B9" w:rsidRPr="00B353B9" w:rsidRDefault="00B353B9" w:rsidP="00B353B9">
      <w:pPr>
        <w:pStyle w:val="Heading41"/>
        <w:numPr>
          <w:ilvl w:val="0"/>
          <w:numId w:val="0"/>
        </w:numPr>
        <w:ind w:left="900"/>
        <w:rPr>
          <w:rtl/>
        </w:rPr>
      </w:pPr>
    </w:p>
    <w:p w:rsidR="00B353B9" w:rsidRPr="00B353B9" w:rsidRDefault="00B353B9" w:rsidP="00B353B9">
      <w:pPr>
        <w:pStyle w:val="Heading41"/>
        <w:numPr>
          <w:ilvl w:val="0"/>
          <w:numId w:val="0"/>
        </w:numPr>
        <w:ind w:left="900"/>
        <w:rPr>
          <w:rtl/>
        </w:rPr>
      </w:pPr>
    </w:p>
    <w:p w:rsidR="00B353B9" w:rsidRDefault="00B353B9" w:rsidP="00B353B9">
      <w:pPr>
        <w:pStyle w:val="Heading41"/>
        <w:numPr>
          <w:ilvl w:val="0"/>
          <w:numId w:val="0"/>
        </w:numPr>
        <w:ind w:left="900"/>
        <w:rPr>
          <w:rtl/>
        </w:rPr>
      </w:pPr>
    </w:p>
    <w:p w:rsidR="00B353B9" w:rsidRPr="00AE517D" w:rsidRDefault="00B353B9" w:rsidP="00B353B9">
      <w:pPr>
        <w:pStyle w:val="Heading31"/>
        <w:jc w:val="both"/>
        <w:rPr>
          <w:rFonts w:cs="David"/>
          <w:sz w:val="22"/>
          <w:szCs w:val="22"/>
        </w:rPr>
      </w:pPr>
      <w:r w:rsidRPr="00AE517D">
        <w:rPr>
          <w:rFonts w:cs="David" w:hint="cs"/>
          <w:sz w:val="22"/>
          <w:szCs w:val="22"/>
          <w:rtl/>
        </w:rPr>
        <w:t xml:space="preserve">ההשתתפות במכרז מותנית ברכישת חוברת המכרז, שתימכר תמורת </w:t>
      </w:r>
      <w:r>
        <w:rPr>
          <w:rFonts w:cs="David" w:hint="cs"/>
          <w:sz w:val="22"/>
          <w:szCs w:val="22"/>
          <w:rtl/>
        </w:rPr>
        <w:t>250</w:t>
      </w:r>
      <w:r w:rsidRPr="00AE517D">
        <w:rPr>
          <w:rFonts w:cs="David" w:hint="cs"/>
          <w:sz w:val="22"/>
          <w:szCs w:val="22"/>
          <w:rtl/>
        </w:rPr>
        <w:t xml:space="preserve"> שקלים שלא יוחזרו. התשלום ייעשה לזכות משרד האוצר </w:t>
      </w:r>
      <w:r w:rsidRPr="00AE517D">
        <w:rPr>
          <w:rFonts w:cs="David"/>
          <w:sz w:val="22"/>
          <w:szCs w:val="22"/>
          <w:rtl/>
        </w:rPr>
        <w:t>–</w:t>
      </w:r>
      <w:r w:rsidRPr="00AE517D">
        <w:rPr>
          <w:rFonts w:cs="David" w:hint="cs"/>
          <w:sz w:val="22"/>
          <w:szCs w:val="22"/>
          <w:rtl/>
        </w:rPr>
        <w:t xml:space="preserve"> המשרד הראשי (הכנסות) </w:t>
      </w:r>
      <w:r w:rsidRPr="00AE517D">
        <w:rPr>
          <w:rFonts w:cs="David"/>
          <w:sz w:val="22"/>
          <w:szCs w:val="22"/>
          <w:rtl/>
        </w:rPr>
        <w:t xml:space="preserve">לחשבון מס' </w:t>
      </w:r>
      <w:r w:rsidRPr="00AE517D">
        <w:rPr>
          <w:rFonts w:cs="David" w:hint="cs"/>
          <w:sz w:val="22"/>
          <w:szCs w:val="22"/>
          <w:rtl/>
        </w:rPr>
        <w:t xml:space="preserve"> </w:t>
      </w:r>
      <w:r w:rsidRPr="00AE517D">
        <w:rPr>
          <w:rFonts w:cs="David"/>
          <w:sz w:val="22"/>
          <w:szCs w:val="22"/>
          <w:rtl/>
        </w:rPr>
        <w:t>2</w:t>
      </w:r>
      <w:r w:rsidRPr="00AE517D">
        <w:rPr>
          <w:rFonts w:cs="David" w:hint="cs"/>
          <w:sz w:val="22"/>
          <w:szCs w:val="22"/>
          <w:rtl/>
        </w:rPr>
        <w:t xml:space="preserve">6836 </w:t>
      </w:r>
      <w:r w:rsidRPr="00AE517D">
        <w:rPr>
          <w:rFonts w:cs="David"/>
          <w:sz w:val="22"/>
          <w:szCs w:val="22"/>
          <w:rtl/>
        </w:rPr>
        <w:t>בבנק הדואר (סמל בנק 09) סניף ירושלים (מספר סניף 001) באמצעות טופס שניתן לקבלו בבנק הדואר</w:t>
      </w:r>
      <w:r w:rsidRPr="00AE517D">
        <w:rPr>
          <w:rFonts w:cs="David" w:hint="cs"/>
          <w:sz w:val="22"/>
          <w:szCs w:val="22"/>
          <w:rtl/>
        </w:rPr>
        <w:t>.</w:t>
      </w:r>
    </w:p>
    <w:p w:rsidR="00B353B9" w:rsidRDefault="00B353B9" w:rsidP="00520433">
      <w:pPr>
        <w:pStyle w:val="Heading31"/>
        <w:jc w:val="both"/>
        <w:rPr>
          <w:rFonts w:cs="David"/>
          <w:sz w:val="22"/>
          <w:szCs w:val="22"/>
        </w:rPr>
      </w:pPr>
      <w:r>
        <w:rPr>
          <w:rFonts w:cs="David" w:hint="cs"/>
          <w:sz w:val="22"/>
          <w:szCs w:val="22"/>
          <w:rtl/>
        </w:rPr>
        <w:t>את חוברת המכרז ניתן ל</w:t>
      </w:r>
      <w:r w:rsidR="00903333">
        <w:rPr>
          <w:rFonts w:cs="David" w:hint="cs"/>
          <w:sz w:val="22"/>
          <w:szCs w:val="22"/>
          <w:rtl/>
        </w:rPr>
        <w:t>רכוש ול</w:t>
      </w:r>
      <w:r>
        <w:rPr>
          <w:rFonts w:cs="David" w:hint="cs"/>
          <w:sz w:val="22"/>
          <w:szCs w:val="22"/>
          <w:rtl/>
        </w:rPr>
        <w:t xml:space="preserve">הוריד </w:t>
      </w:r>
      <w:r w:rsidR="00903333">
        <w:rPr>
          <w:rFonts w:cs="David" w:hint="cs"/>
          <w:sz w:val="22"/>
          <w:szCs w:val="22"/>
          <w:rtl/>
        </w:rPr>
        <w:t xml:space="preserve"> בין התאריכים ה- </w:t>
      </w:r>
      <w:r w:rsidR="00520433">
        <w:rPr>
          <w:rFonts w:cs="David" w:hint="cs"/>
          <w:sz w:val="22"/>
          <w:szCs w:val="22"/>
          <w:rtl/>
        </w:rPr>
        <w:t xml:space="preserve">10-18.3.14 </w:t>
      </w:r>
      <w:r w:rsidR="00903333">
        <w:rPr>
          <w:rFonts w:cs="David" w:hint="cs"/>
          <w:sz w:val="22"/>
          <w:szCs w:val="22"/>
          <w:rtl/>
        </w:rPr>
        <w:t xml:space="preserve">  בשעה 16:00 </w:t>
      </w:r>
      <w:r>
        <w:rPr>
          <w:rFonts w:cs="David" w:hint="cs"/>
          <w:sz w:val="22"/>
          <w:szCs w:val="22"/>
          <w:rtl/>
        </w:rPr>
        <w:t>מהכתובת הבאה:</w:t>
      </w:r>
    </w:p>
    <w:p w:rsidR="00B353B9" w:rsidRDefault="005125DD" w:rsidP="00B353B9">
      <w:pPr>
        <w:pStyle w:val="Heading31"/>
        <w:numPr>
          <w:ilvl w:val="0"/>
          <w:numId w:val="0"/>
        </w:numPr>
        <w:ind w:left="360"/>
        <w:jc w:val="both"/>
        <w:rPr>
          <w:rFonts w:cs="David"/>
          <w:sz w:val="22"/>
          <w:szCs w:val="22"/>
          <w:rtl/>
        </w:rPr>
      </w:pPr>
      <w:hyperlink r:id="rId10" w:history="1">
        <w:r w:rsidR="00B353B9" w:rsidRPr="007E2D12">
          <w:rPr>
            <w:rStyle w:val="Hyperlink"/>
          </w:rPr>
          <w:t>http://www.mof.gov.il/Tools/tenders/Pages/TendersMain.aspx</w:t>
        </w:r>
      </w:hyperlink>
      <w:r w:rsidR="00B353B9">
        <w:rPr>
          <w:rFonts w:hint="cs"/>
          <w:sz w:val="24"/>
          <w:rtl/>
        </w:rPr>
        <w:t xml:space="preserve"> </w:t>
      </w:r>
    </w:p>
    <w:p w:rsidR="00B353B9" w:rsidRDefault="00B353B9" w:rsidP="00B353B9">
      <w:pPr>
        <w:pStyle w:val="Heading31"/>
        <w:numPr>
          <w:ilvl w:val="0"/>
          <w:numId w:val="0"/>
        </w:numPr>
        <w:ind w:left="360"/>
        <w:jc w:val="both"/>
        <w:rPr>
          <w:rFonts w:cs="David"/>
          <w:sz w:val="22"/>
          <w:szCs w:val="22"/>
          <w:rtl/>
        </w:rPr>
      </w:pPr>
    </w:p>
    <w:p w:rsidR="00B353B9" w:rsidRPr="00AD21E0" w:rsidRDefault="00B353B9" w:rsidP="00F57079">
      <w:pPr>
        <w:pStyle w:val="Heading31"/>
        <w:jc w:val="both"/>
        <w:rPr>
          <w:rFonts w:cs="David"/>
          <w:sz w:val="22"/>
          <w:szCs w:val="22"/>
        </w:rPr>
      </w:pPr>
      <w:r w:rsidRPr="00AD21E0">
        <w:rPr>
          <w:rFonts w:cs="David" w:hint="cs"/>
          <w:sz w:val="22"/>
          <w:szCs w:val="22"/>
          <w:rtl/>
        </w:rPr>
        <w:t xml:space="preserve">איש הקשר למכרז זה הוא מר </w:t>
      </w:r>
      <w:r w:rsidR="00F57079">
        <w:rPr>
          <w:rFonts w:cs="David" w:hint="cs"/>
          <w:sz w:val="22"/>
          <w:szCs w:val="22"/>
          <w:rtl/>
        </w:rPr>
        <w:t>אורי צור</w:t>
      </w:r>
      <w:r w:rsidRPr="00AD21E0">
        <w:rPr>
          <w:rFonts w:cs="David" w:hint="cs"/>
          <w:sz w:val="22"/>
          <w:szCs w:val="22"/>
          <w:rtl/>
        </w:rPr>
        <w:t xml:space="preserve"> במשרד האוצר בטלפון  02-5317547.</w:t>
      </w:r>
    </w:p>
    <w:p w:rsidR="00B353B9" w:rsidRDefault="00B353B9" w:rsidP="00520433">
      <w:pPr>
        <w:pStyle w:val="Heading31"/>
        <w:jc w:val="both"/>
        <w:rPr>
          <w:rFonts w:cs="David"/>
          <w:sz w:val="22"/>
          <w:szCs w:val="22"/>
        </w:rPr>
      </w:pPr>
      <w:r w:rsidRPr="00AE517D">
        <w:rPr>
          <w:rFonts w:cs="David" w:hint="cs"/>
          <w:sz w:val="22"/>
          <w:szCs w:val="22"/>
          <w:rtl/>
        </w:rPr>
        <w:t>הצעות למכרז תוגשנה במעטפה סגורה ללא שום סימני זיהוי של המציע, ובציון מספר המכרז בלבד, ב- 2 עותקים ובהתאם לרשום במסמכי המכרז. המעטפות תוכנסנה לתיבת המכרזים ב</w:t>
      </w:r>
      <w:r w:rsidR="00F57079">
        <w:rPr>
          <w:rFonts w:cs="David" w:hint="cs"/>
          <w:sz w:val="22"/>
          <w:szCs w:val="22"/>
          <w:rtl/>
        </w:rPr>
        <w:t xml:space="preserve">מתקן </w:t>
      </w:r>
      <w:r w:rsidRPr="00AE517D">
        <w:rPr>
          <w:rFonts w:cs="David" w:hint="cs"/>
          <w:sz w:val="22"/>
          <w:szCs w:val="22"/>
          <w:rtl/>
        </w:rPr>
        <w:t>משרד האוצר,</w:t>
      </w:r>
      <w:r w:rsidR="00F57079">
        <w:rPr>
          <w:rFonts w:cs="David" w:hint="cs"/>
          <w:sz w:val="22"/>
          <w:szCs w:val="22"/>
          <w:rtl/>
        </w:rPr>
        <w:t xml:space="preserve"> רח' קפלן 1 ירושלים, </w:t>
      </w:r>
      <w:r w:rsidRPr="00AE517D">
        <w:rPr>
          <w:rFonts w:cs="David" w:hint="cs"/>
          <w:sz w:val="22"/>
          <w:szCs w:val="22"/>
          <w:rtl/>
        </w:rPr>
        <w:t xml:space="preserve"> עד </w:t>
      </w:r>
      <w:r w:rsidR="00F57079">
        <w:rPr>
          <w:rFonts w:cs="David" w:hint="cs"/>
          <w:sz w:val="22"/>
          <w:szCs w:val="22"/>
          <w:rtl/>
        </w:rPr>
        <w:t xml:space="preserve">תאריך ה- </w:t>
      </w:r>
      <w:r w:rsidRPr="00AE517D">
        <w:rPr>
          <w:rFonts w:cs="David" w:hint="cs"/>
          <w:sz w:val="22"/>
          <w:szCs w:val="22"/>
          <w:rtl/>
        </w:rPr>
        <w:t xml:space="preserve">  </w:t>
      </w:r>
      <w:r w:rsidR="00520433">
        <w:rPr>
          <w:rFonts w:cs="David" w:hint="cs"/>
          <w:sz w:val="22"/>
          <w:szCs w:val="22"/>
          <w:rtl/>
        </w:rPr>
        <w:t>10</w:t>
      </w:r>
      <w:r w:rsidR="00F57079">
        <w:rPr>
          <w:rFonts w:cs="David" w:hint="cs"/>
          <w:sz w:val="22"/>
          <w:szCs w:val="22"/>
          <w:rtl/>
        </w:rPr>
        <w:t>.</w:t>
      </w:r>
      <w:r w:rsidR="00520433">
        <w:rPr>
          <w:rFonts w:cs="David" w:hint="cs"/>
          <w:sz w:val="22"/>
          <w:szCs w:val="22"/>
          <w:rtl/>
        </w:rPr>
        <w:t>4</w:t>
      </w:r>
      <w:r w:rsidR="00F57079">
        <w:rPr>
          <w:rFonts w:cs="David" w:hint="cs"/>
          <w:sz w:val="22"/>
          <w:szCs w:val="22"/>
          <w:rtl/>
        </w:rPr>
        <w:t xml:space="preserve">.14 </w:t>
      </w:r>
      <w:r w:rsidRPr="00AE517D">
        <w:rPr>
          <w:rFonts w:cs="David" w:hint="cs"/>
          <w:sz w:val="22"/>
          <w:szCs w:val="22"/>
          <w:rtl/>
        </w:rPr>
        <w:t xml:space="preserve"> </w:t>
      </w:r>
      <w:r w:rsidR="00F57079">
        <w:rPr>
          <w:rFonts w:cs="David" w:hint="cs"/>
          <w:sz w:val="22"/>
          <w:szCs w:val="22"/>
          <w:rtl/>
        </w:rPr>
        <w:t>ב</w:t>
      </w:r>
      <w:r w:rsidRPr="00AE517D">
        <w:rPr>
          <w:rFonts w:cs="David" w:hint="cs"/>
          <w:sz w:val="22"/>
          <w:szCs w:val="22"/>
          <w:rtl/>
        </w:rPr>
        <w:t>שעה 12:00 בצהריים .</w:t>
      </w:r>
    </w:p>
    <w:p w:rsidR="00B353B9" w:rsidRPr="00762E93" w:rsidRDefault="00B353B9" w:rsidP="00B353B9">
      <w:pPr>
        <w:pStyle w:val="Heading31"/>
        <w:jc w:val="both"/>
      </w:pPr>
      <w:r w:rsidRPr="00F97705">
        <w:rPr>
          <w:rFonts w:cs="David"/>
          <w:sz w:val="22"/>
          <w:szCs w:val="22"/>
          <w:rtl/>
        </w:rPr>
        <w:t>בכל מקרה של סתירה בין הוראות מודעה זו וההוראות המצויות בחוברת המכרזים גוברות האחרונות</w:t>
      </w:r>
      <w:r w:rsidRPr="00F97705">
        <w:rPr>
          <w:rFonts w:cs="David" w:hint="cs"/>
          <w:sz w:val="22"/>
          <w:szCs w:val="22"/>
          <w:rtl/>
        </w:rPr>
        <w:t>.</w:t>
      </w:r>
    </w:p>
    <w:p w:rsidR="00B353B9" w:rsidRP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p w:rsidR="00B353B9" w:rsidRDefault="00B353B9" w:rsidP="00B353B9">
      <w:pPr>
        <w:rPr>
          <w:rtl/>
        </w:rPr>
      </w:pPr>
    </w:p>
    <w:bookmarkEnd w:id="0"/>
    <w:bookmarkEnd w:id="1"/>
    <w:sectPr w:rsidR="00B353B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3401464"/>
    <w:multiLevelType w:val="multilevel"/>
    <w:tmpl w:val="212E43FA"/>
    <w:lvl w:ilvl="0">
      <w:start w:val="1"/>
      <w:numFmt w:val="decimal"/>
      <w:pStyle w:val="Heading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lang w:val="en-US"/>
      </w:rPr>
    </w:lvl>
    <w:lvl w:ilvl="1">
      <w:start w:val="1"/>
      <w:numFmt w:val="decimal"/>
      <w:pStyle w:val="Heading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Heading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58E928C2"/>
    <w:multiLevelType w:val="multilevel"/>
    <w:tmpl w:val="8D4AB88C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David" w:hint="default"/>
        <w:b w:val="0"/>
        <w:bCs w:val="0"/>
        <w:i/>
        <w:iCs w:val="0"/>
        <w:sz w:val="24"/>
        <w:szCs w:val="24"/>
        <w:u w:val="none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FrankRuehl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  <w:num w:numId="9">
    <w:abstractNumId w:val="6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C6A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25DD"/>
    <w:rsid w:val="00515321"/>
    <w:rsid w:val="00515E5C"/>
    <w:rsid w:val="00520433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03333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353B9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1C6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57079"/>
    <w:rsid w:val="00F74EF7"/>
    <w:rsid w:val="00F80DA7"/>
    <w:rsid w:val="00F975CB"/>
    <w:rsid w:val="00FB320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B353B9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0"/>
    <w:next w:val="a0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0"/>
    <w:next w:val="a0"/>
    <w:link w:val="20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0"/>
    <w:next w:val="a0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0"/>
    <w:next w:val="a0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0"/>
    <w:next w:val="a0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0"/>
    <w:next w:val="a0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0"/>
    <w:next w:val="a0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0"/>
    <w:next w:val="a0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4">
    <w:name w:val="Quote"/>
    <w:basedOn w:val="a0"/>
    <w:next w:val="a0"/>
    <w:link w:val="a5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5">
    <w:name w:val="ציטוט תו"/>
    <w:basedOn w:val="a1"/>
    <w:link w:val="a4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1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1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1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1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1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1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1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1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6">
    <w:name w:val="caption"/>
    <w:basedOn w:val="a0"/>
    <w:next w:val="a0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7">
    <w:name w:val="TOC Heading"/>
    <w:basedOn w:val="1"/>
    <w:next w:val="a0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0"/>
    <w:next w:val="a0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8">
    <w:name w:val="List Paragraph"/>
    <w:basedOn w:val="a0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rsid w:val="00B353B9"/>
    <w:rPr>
      <w:color w:val="0000FF"/>
      <w:u w:val="single"/>
    </w:rPr>
  </w:style>
  <w:style w:type="paragraph" w:customStyle="1" w:styleId="a">
    <w:name w:val="מכרז הדרכות"/>
    <w:basedOn w:val="a0"/>
    <w:autoRedefine/>
    <w:rsid w:val="00B353B9"/>
    <w:pPr>
      <w:numPr>
        <w:numId w:val="8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cs="David"/>
      <w:color w:val="000000"/>
      <w:szCs w:val="24"/>
      <w:u w:val="single"/>
      <w:lang w:eastAsia="en-US"/>
    </w:rPr>
  </w:style>
  <w:style w:type="paragraph" w:customStyle="1" w:styleId="CharChar">
    <w:name w:val="Char Char תו תו"/>
    <w:basedOn w:val="a0"/>
    <w:rsid w:val="00B353B9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styleId="a9">
    <w:name w:val="header"/>
    <w:aliases w:val=" תו תו תו תו תו תו תו תו"/>
    <w:basedOn w:val="a0"/>
    <w:link w:val="aa"/>
    <w:rsid w:val="00B353B9"/>
    <w:pPr>
      <w:tabs>
        <w:tab w:val="center" w:pos="4153"/>
        <w:tab w:val="right" w:pos="8306"/>
      </w:tabs>
      <w:jc w:val="left"/>
    </w:pPr>
    <w:rPr>
      <w:rFonts w:cs="David"/>
      <w:szCs w:val="28"/>
      <w:lang w:eastAsia="en-US"/>
    </w:rPr>
  </w:style>
  <w:style w:type="character" w:customStyle="1" w:styleId="aa">
    <w:name w:val="כותרת עליונה תו"/>
    <w:aliases w:val=" תו תו תו תו תו תו תו תו תו"/>
    <w:basedOn w:val="a1"/>
    <w:link w:val="a9"/>
    <w:rsid w:val="00B353B9"/>
    <w:rPr>
      <w:rFonts w:ascii="Times New Roman" w:eastAsia="Times New Roman" w:hAnsi="Times New Roman" w:cs="David"/>
      <w:sz w:val="24"/>
      <w:szCs w:val="28"/>
    </w:rPr>
  </w:style>
  <w:style w:type="paragraph" w:customStyle="1" w:styleId="Heading31">
    <w:name w:val="Heading 31"/>
    <w:basedOn w:val="a0"/>
    <w:rsid w:val="00B353B9"/>
    <w:pPr>
      <w:numPr>
        <w:numId w:val="9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a0"/>
    <w:rsid w:val="00B353B9"/>
    <w:pPr>
      <w:numPr>
        <w:ilvl w:val="1"/>
        <w:numId w:val="9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a0"/>
    <w:rsid w:val="00B353B9"/>
    <w:pPr>
      <w:numPr>
        <w:ilvl w:val="2"/>
        <w:numId w:val="9"/>
      </w:numPr>
      <w:jc w:val="left"/>
    </w:pPr>
    <w:rPr>
      <w:rFonts w:cs="Miriam"/>
      <w:sz w:val="20"/>
      <w:szCs w:val="20"/>
      <w:lang w:eastAsia="en-US"/>
    </w:rPr>
  </w:style>
  <w:style w:type="paragraph" w:styleId="ab">
    <w:name w:val="Balloon Text"/>
    <w:basedOn w:val="a0"/>
    <w:link w:val="ac"/>
    <w:uiPriority w:val="99"/>
    <w:semiHidden/>
    <w:unhideWhenUsed/>
    <w:rsid w:val="00F57079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uiPriority w:val="99"/>
    <w:semiHidden/>
    <w:rsid w:val="00F57079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B353B9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0"/>
    <w:next w:val="a0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0"/>
    <w:next w:val="a0"/>
    <w:link w:val="20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0"/>
    <w:next w:val="a0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0"/>
    <w:next w:val="a0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0"/>
    <w:next w:val="a0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0"/>
    <w:next w:val="a0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0"/>
    <w:next w:val="a0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0"/>
    <w:next w:val="a0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4">
    <w:name w:val="Quote"/>
    <w:basedOn w:val="a0"/>
    <w:next w:val="a0"/>
    <w:link w:val="a5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5">
    <w:name w:val="ציטוט תו"/>
    <w:basedOn w:val="a1"/>
    <w:link w:val="a4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1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1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1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1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1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1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1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1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6">
    <w:name w:val="caption"/>
    <w:basedOn w:val="a0"/>
    <w:next w:val="a0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7">
    <w:name w:val="TOC Heading"/>
    <w:basedOn w:val="1"/>
    <w:next w:val="a0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0"/>
    <w:next w:val="a0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0"/>
    <w:next w:val="a0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8">
    <w:name w:val="List Paragraph"/>
    <w:basedOn w:val="a0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rsid w:val="00B353B9"/>
    <w:rPr>
      <w:color w:val="0000FF"/>
      <w:u w:val="single"/>
    </w:rPr>
  </w:style>
  <w:style w:type="paragraph" w:customStyle="1" w:styleId="a">
    <w:name w:val="מכרז הדרכות"/>
    <w:basedOn w:val="a0"/>
    <w:autoRedefine/>
    <w:rsid w:val="00B353B9"/>
    <w:pPr>
      <w:numPr>
        <w:numId w:val="8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cs="David"/>
      <w:color w:val="000000"/>
      <w:szCs w:val="24"/>
      <w:u w:val="single"/>
      <w:lang w:eastAsia="en-US"/>
    </w:rPr>
  </w:style>
  <w:style w:type="paragraph" w:customStyle="1" w:styleId="CharChar">
    <w:name w:val="Char Char תו תו"/>
    <w:basedOn w:val="a0"/>
    <w:rsid w:val="00B353B9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styleId="a9">
    <w:name w:val="header"/>
    <w:aliases w:val=" תו תו תו תו תו תו תו תו"/>
    <w:basedOn w:val="a0"/>
    <w:link w:val="aa"/>
    <w:rsid w:val="00B353B9"/>
    <w:pPr>
      <w:tabs>
        <w:tab w:val="center" w:pos="4153"/>
        <w:tab w:val="right" w:pos="8306"/>
      </w:tabs>
      <w:jc w:val="left"/>
    </w:pPr>
    <w:rPr>
      <w:rFonts w:cs="David"/>
      <w:szCs w:val="28"/>
      <w:lang w:eastAsia="en-US"/>
    </w:rPr>
  </w:style>
  <w:style w:type="character" w:customStyle="1" w:styleId="aa">
    <w:name w:val="כותרת עליונה תו"/>
    <w:aliases w:val=" תו תו תו תו תו תו תו תו תו"/>
    <w:basedOn w:val="a1"/>
    <w:link w:val="a9"/>
    <w:rsid w:val="00B353B9"/>
    <w:rPr>
      <w:rFonts w:ascii="Times New Roman" w:eastAsia="Times New Roman" w:hAnsi="Times New Roman" w:cs="David"/>
      <w:sz w:val="24"/>
      <w:szCs w:val="28"/>
    </w:rPr>
  </w:style>
  <w:style w:type="paragraph" w:customStyle="1" w:styleId="Heading31">
    <w:name w:val="Heading 31"/>
    <w:basedOn w:val="a0"/>
    <w:rsid w:val="00B353B9"/>
    <w:pPr>
      <w:numPr>
        <w:numId w:val="9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a0"/>
    <w:rsid w:val="00B353B9"/>
    <w:pPr>
      <w:numPr>
        <w:ilvl w:val="1"/>
        <w:numId w:val="9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a0"/>
    <w:rsid w:val="00B353B9"/>
    <w:pPr>
      <w:numPr>
        <w:ilvl w:val="2"/>
        <w:numId w:val="9"/>
      </w:numPr>
      <w:jc w:val="left"/>
    </w:pPr>
    <w:rPr>
      <w:rFonts w:cs="Miriam"/>
      <w:sz w:val="20"/>
      <w:szCs w:val="20"/>
      <w:lang w:eastAsia="en-US"/>
    </w:rPr>
  </w:style>
  <w:style w:type="paragraph" w:styleId="ab">
    <w:name w:val="Balloon Text"/>
    <w:basedOn w:val="a0"/>
    <w:link w:val="ac"/>
    <w:uiPriority w:val="99"/>
    <w:semiHidden/>
    <w:unhideWhenUsed/>
    <w:rsid w:val="00F57079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uiPriority w:val="99"/>
    <w:semiHidden/>
    <w:rsid w:val="00F57079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mof.gov.il/Tools/tenders/Pages/TendersMain.aspx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oritz@mof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4EE4D-D748-4B11-BF77-8D0F8F341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847</Words>
  <Characters>4172</Characters>
  <Application>Microsoft Office Word</Application>
  <DocSecurity>0</DocSecurity>
  <Lines>34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צור</dc:creator>
  <cp:keywords/>
  <dc:description/>
  <cp:lastModifiedBy>אורי צור</cp:lastModifiedBy>
  <cp:revision>5</cp:revision>
  <dcterms:created xsi:type="dcterms:W3CDTF">2014-01-07T11:58:00Z</dcterms:created>
  <dcterms:modified xsi:type="dcterms:W3CDTF">2014-03-06T09:06:00Z</dcterms:modified>
</cp:coreProperties>
</file>